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7524F" w14:textId="77777777" w:rsidR="00BE3CE5" w:rsidRDefault="00000000">
      <w:pPr>
        <w:spacing w:after="0" w:line="240" w:lineRule="auto"/>
        <w:rPr>
          <w:rFonts w:ascii="Arial" w:hAnsi="Arial" w:cs="Arial"/>
          <w:bCs/>
          <w:color w:val="000000"/>
          <w:sz w:val="24"/>
          <w:szCs w:val="24"/>
          <w:lang w:val="de-DE"/>
        </w:rPr>
      </w:pPr>
      <w:r>
        <w:rPr>
          <w:rFonts w:ascii="Arial" w:hAnsi="Arial" w:cs="Arial"/>
          <w:bCs/>
          <w:noProof/>
          <w:color w:val="000000"/>
          <w:sz w:val="24"/>
          <w:szCs w:val="24"/>
          <w:lang w:val="de-DE"/>
        </w:rPr>
        <w:drawing>
          <wp:anchor distT="0" distB="0" distL="114300" distR="114300" simplePos="0" relativeHeight="2" behindDoc="1" locked="0" layoutInCell="0" allowOverlap="1" wp14:anchorId="04D2B414" wp14:editId="22530B34">
            <wp:simplePos x="0" y="0"/>
            <wp:positionH relativeFrom="margin">
              <wp:posOffset>-33655</wp:posOffset>
            </wp:positionH>
            <wp:positionV relativeFrom="margin">
              <wp:posOffset>-1905</wp:posOffset>
            </wp:positionV>
            <wp:extent cx="6106160" cy="18878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4"/>
                    <a:stretch>
                      <a:fillRect/>
                    </a:stretch>
                  </pic:blipFill>
                  <pic:spPr bwMode="auto">
                    <a:xfrm>
                      <a:off x="0" y="0"/>
                      <a:ext cx="6106160" cy="1887855"/>
                    </a:xfrm>
                    <a:prstGeom prst="rect">
                      <a:avLst/>
                    </a:prstGeom>
                  </pic:spPr>
                </pic:pic>
              </a:graphicData>
            </a:graphic>
          </wp:anchor>
        </w:drawing>
      </w:r>
    </w:p>
    <w:p w14:paraId="4AAD56A6" w14:textId="77777777" w:rsidR="00BE3CE5" w:rsidRDefault="00000000">
      <w:pPr>
        <w:spacing w:before="240" w:after="0" w:line="240" w:lineRule="auto"/>
        <w:jc w:val="center"/>
        <w:rPr>
          <w:rFonts w:ascii="Arial" w:hAnsi="Arial" w:cs="Arial"/>
          <w:b/>
          <w:bCs/>
          <w:color w:val="000000"/>
          <w:sz w:val="36"/>
          <w:szCs w:val="36"/>
          <w:u w:val="single"/>
          <w:lang w:val="de-DE"/>
        </w:rPr>
      </w:pPr>
      <w:r>
        <w:rPr>
          <w:rFonts w:ascii="Arial" w:hAnsi="Arial" w:cs="Arial"/>
          <w:b/>
          <w:bCs/>
          <w:color w:val="000000"/>
          <w:sz w:val="36"/>
          <w:szCs w:val="36"/>
          <w:u w:val="single"/>
          <w:lang w:val="de-DE"/>
        </w:rPr>
        <w:t>Flugwallfahrt der Pfarre Steinakirchen nach Lourdes</w:t>
      </w:r>
    </w:p>
    <w:p w14:paraId="76E1EFC0" w14:textId="77777777" w:rsidR="00BE3CE5" w:rsidRDefault="00BE3CE5">
      <w:pPr>
        <w:spacing w:after="0" w:line="240" w:lineRule="auto"/>
        <w:jc w:val="center"/>
        <w:rPr>
          <w:rFonts w:ascii="Arial" w:hAnsi="Arial" w:cs="Arial"/>
          <w:b/>
          <w:bCs/>
          <w:color w:val="000000"/>
          <w:sz w:val="16"/>
          <w:szCs w:val="16"/>
          <w:u w:val="single"/>
          <w:lang w:val="de-DE"/>
        </w:rPr>
      </w:pPr>
    </w:p>
    <w:p w14:paraId="54B78399" w14:textId="77777777" w:rsidR="00BE3CE5" w:rsidRDefault="00000000">
      <w:pPr>
        <w:tabs>
          <w:tab w:val="left" w:pos="8675"/>
        </w:tabs>
        <w:spacing w:after="240" w:line="240" w:lineRule="auto"/>
        <w:jc w:val="center"/>
        <w:rPr>
          <w:rFonts w:ascii="Arial" w:hAnsi="Arial" w:cs="Arial"/>
          <w:b/>
          <w:bCs/>
          <w:color w:val="000000"/>
          <w:sz w:val="34"/>
          <w:szCs w:val="34"/>
          <w:lang w:val="de-DE"/>
        </w:rPr>
      </w:pPr>
      <w:r>
        <w:rPr>
          <w:rFonts w:ascii="Arial" w:hAnsi="Arial" w:cs="Arial"/>
          <w:b/>
          <w:bCs/>
          <w:color w:val="000000"/>
          <w:sz w:val="34"/>
          <w:szCs w:val="34"/>
          <w:lang w:val="de-DE"/>
        </w:rPr>
        <w:t>Donnerstag, 11. Juli 2024 - Dienstag, 16. Juli 2024</w:t>
      </w:r>
    </w:p>
    <w:p w14:paraId="1F405F53" w14:textId="77777777" w:rsidR="00BE3CE5" w:rsidRDefault="00BE3CE5">
      <w:pPr>
        <w:spacing w:after="0" w:line="240" w:lineRule="auto"/>
        <w:rPr>
          <w:rFonts w:ascii="Arial" w:hAnsi="Arial" w:cs="Arial"/>
          <w:bCs/>
          <w:color w:val="000000"/>
          <w:sz w:val="30"/>
          <w:szCs w:val="30"/>
          <w:lang w:val="de-DE"/>
        </w:rPr>
      </w:pPr>
    </w:p>
    <w:p w14:paraId="0395A55C" w14:textId="77777777" w:rsidR="00BE3CE5" w:rsidRDefault="00000000">
      <w:pPr>
        <w:spacing w:after="0" w:line="240" w:lineRule="auto"/>
        <w:rPr>
          <w:rFonts w:ascii="Arial" w:hAnsi="Arial" w:cs="Arial"/>
          <w:bCs/>
          <w:color w:val="000000"/>
          <w:sz w:val="30"/>
          <w:szCs w:val="30"/>
          <w:lang w:val="de-DE"/>
        </w:rPr>
      </w:pPr>
      <w:r>
        <w:rPr>
          <w:rFonts w:ascii="Arial" w:hAnsi="Arial" w:cs="Arial"/>
          <w:bCs/>
          <w:color w:val="000000"/>
          <w:sz w:val="30"/>
          <w:szCs w:val="30"/>
          <w:lang w:val="de-DE"/>
        </w:rPr>
        <w:t xml:space="preserve">Liebe Pfarrgemeinde von Steinakirchen und alle Interessierten! </w:t>
      </w:r>
    </w:p>
    <w:p w14:paraId="1EF5625C" w14:textId="77777777" w:rsidR="00BE3CE5" w:rsidRDefault="00BE3CE5">
      <w:pPr>
        <w:spacing w:after="0" w:line="240" w:lineRule="auto"/>
        <w:rPr>
          <w:rFonts w:ascii="Arial" w:hAnsi="Arial" w:cs="Arial"/>
          <w:bCs/>
          <w:color w:val="000000"/>
          <w:sz w:val="30"/>
          <w:szCs w:val="30"/>
          <w:lang w:val="de-DE"/>
        </w:rPr>
      </w:pPr>
    </w:p>
    <w:p w14:paraId="46CB3625" w14:textId="77777777" w:rsidR="00BE3CE5" w:rsidRDefault="00000000">
      <w:pPr>
        <w:spacing w:after="0" w:line="240" w:lineRule="auto"/>
        <w:rPr>
          <w:rFonts w:ascii="Arial" w:hAnsi="Arial" w:cs="Arial"/>
          <w:bCs/>
          <w:color w:val="000000"/>
          <w:sz w:val="30"/>
          <w:szCs w:val="30"/>
          <w:lang w:val="de-DE"/>
        </w:rPr>
      </w:pPr>
      <w:r>
        <w:rPr>
          <w:rFonts w:ascii="Arial" w:hAnsi="Arial" w:cs="Arial"/>
          <w:bCs/>
          <w:color w:val="000000"/>
          <w:sz w:val="30"/>
          <w:szCs w:val="30"/>
          <w:lang w:val="de-DE"/>
        </w:rPr>
        <w:t xml:space="preserve">Gemeinsam mit dem Marianischen </w:t>
      </w:r>
      <w:proofErr w:type="spellStart"/>
      <w:r>
        <w:rPr>
          <w:rFonts w:ascii="Arial" w:hAnsi="Arial" w:cs="Arial"/>
          <w:bCs/>
          <w:color w:val="000000"/>
          <w:sz w:val="30"/>
          <w:szCs w:val="30"/>
          <w:lang w:val="de-DE"/>
        </w:rPr>
        <w:t>Lourdeskomitee</w:t>
      </w:r>
      <w:proofErr w:type="spellEnd"/>
      <w:r>
        <w:rPr>
          <w:rFonts w:ascii="Arial" w:hAnsi="Arial" w:cs="Arial"/>
          <w:bCs/>
          <w:color w:val="000000"/>
          <w:sz w:val="30"/>
          <w:szCs w:val="30"/>
          <w:lang w:val="de-DE"/>
        </w:rPr>
        <w:t xml:space="preserve"> möchte ich im Juli 2024 eine Wallfahrt nach Lourdes unternehmen. Dazu darf ich Sie/Dich ganz herzlich einladen! </w:t>
      </w:r>
    </w:p>
    <w:p w14:paraId="7CE8F14B" w14:textId="77777777" w:rsidR="00BE3CE5" w:rsidRDefault="00BE3CE5">
      <w:pPr>
        <w:spacing w:after="0" w:line="240" w:lineRule="auto"/>
        <w:rPr>
          <w:rFonts w:ascii="Arial" w:hAnsi="Arial" w:cs="Arial"/>
          <w:color w:val="000000"/>
          <w:sz w:val="20"/>
          <w:szCs w:val="20"/>
          <w:lang w:val="de-DE"/>
        </w:rPr>
      </w:pPr>
    </w:p>
    <w:p w14:paraId="0F7DD1DF" w14:textId="77777777" w:rsidR="00BE3CE5" w:rsidRDefault="00BE3CE5">
      <w:pPr>
        <w:spacing w:after="0" w:line="240" w:lineRule="auto"/>
        <w:rPr>
          <w:rFonts w:ascii="Arial" w:hAnsi="Arial" w:cs="Arial"/>
          <w:color w:val="000000"/>
          <w:sz w:val="24"/>
          <w:szCs w:val="24"/>
          <w:lang w:val="de-DE"/>
        </w:rPr>
      </w:pPr>
    </w:p>
    <w:p w14:paraId="68E902CB" w14:textId="77777777" w:rsidR="00BE3CE5" w:rsidRDefault="00000000">
      <w:pPr>
        <w:spacing w:after="0" w:line="240" w:lineRule="auto"/>
        <w:rPr>
          <w:rFonts w:ascii="Arial" w:hAnsi="Arial" w:cs="Arial"/>
          <w:color w:val="000000"/>
          <w:sz w:val="28"/>
          <w:szCs w:val="28"/>
          <w:lang w:val="de-DE"/>
        </w:rPr>
      </w:pPr>
      <w:r>
        <w:rPr>
          <w:rFonts w:ascii="Arial" w:hAnsi="Arial" w:cs="Arial"/>
          <w:b/>
          <w:bCs/>
          <w:color w:val="000000"/>
          <w:sz w:val="28"/>
          <w:szCs w:val="28"/>
          <w:lang w:val="de-DE"/>
        </w:rPr>
        <w:t>Hinflug</w:t>
      </w:r>
      <w:r>
        <w:rPr>
          <w:rFonts w:ascii="Arial" w:hAnsi="Arial" w:cs="Arial"/>
          <w:color w:val="000000"/>
          <w:sz w:val="28"/>
          <w:szCs w:val="28"/>
          <w:lang w:val="de-DE"/>
        </w:rPr>
        <w:t xml:space="preserve">: </w:t>
      </w:r>
      <w:r>
        <w:rPr>
          <w:rFonts w:ascii="Arial" w:hAnsi="Arial" w:cs="Arial"/>
          <w:color w:val="000000"/>
          <w:sz w:val="28"/>
          <w:szCs w:val="28"/>
          <w:lang w:val="de-DE"/>
        </w:rPr>
        <w:tab/>
        <w:t xml:space="preserve">11.  Juli 2024 ab Wien, voraussichtlich am Abend </w:t>
      </w:r>
    </w:p>
    <w:p w14:paraId="4E1D1B15" w14:textId="77777777" w:rsidR="00BE3CE5" w:rsidRDefault="00000000">
      <w:pPr>
        <w:spacing w:after="0" w:line="240" w:lineRule="auto"/>
        <w:rPr>
          <w:rFonts w:ascii="Arial" w:hAnsi="Arial" w:cs="Arial"/>
          <w:color w:val="000000"/>
          <w:sz w:val="28"/>
          <w:szCs w:val="28"/>
          <w:lang w:val="de-DE"/>
        </w:rPr>
      </w:pPr>
      <w:r>
        <w:rPr>
          <w:rFonts w:ascii="Arial" w:hAnsi="Arial" w:cs="Arial"/>
          <w:b/>
          <w:bCs/>
          <w:color w:val="000000"/>
          <w:sz w:val="28"/>
          <w:szCs w:val="28"/>
          <w:lang w:val="de-DE"/>
        </w:rPr>
        <w:t>Rückflug</w:t>
      </w:r>
      <w:r>
        <w:rPr>
          <w:rFonts w:ascii="Arial" w:hAnsi="Arial" w:cs="Arial"/>
          <w:color w:val="000000"/>
          <w:sz w:val="28"/>
          <w:szCs w:val="28"/>
          <w:lang w:val="de-DE"/>
        </w:rPr>
        <w:t xml:space="preserve">: </w:t>
      </w:r>
      <w:r>
        <w:rPr>
          <w:rFonts w:ascii="Arial" w:hAnsi="Arial" w:cs="Arial"/>
          <w:color w:val="000000"/>
          <w:sz w:val="28"/>
          <w:szCs w:val="28"/>
          <w:lang w:val="de-DE"/>
        </w:rPr>
        <w:tab/>
        <w:t>16. Juli 2024, ab Lourdes, voraussichtlich mittags</w:t>
      </w:r>
    </w:p>
    <w:p w14:paraId="4DA4DFB3" w14:textId="77777777" w:rsidR="00BE3CE5" w:rsidRDefault="00000000">
      <w:pPr>
        <w:spacing w:after="0" w:line="240" w:lineRule="auto"/>
        <w:rPr>
          <w:rFonts w:ascii="Arial" w:hAnsi="Arial" w:cs="Arial"/>
          <w:color w:val="000000"/>
          <w:sz w:val="28"/>
          <w:szCs w:val="28"/>
          <w:lang w:val="de-DE"/>
        </w:rPr>
      </w:pPr>
      <w:r>
        <w:rPr>
          <w:rFonts w:ascii="Arial" w:hAnsi="Arial" w:cs="Arial"/>
          <w:color w:val="000000"/>
          <w:sz w:val="28"/>
          <w:szCs w:val="28"/>
          <w:lang w:val="de-DE"/>
        </w:rPr>
        <w:t xml:space="preserve">Gemeinsame Hin- und Rückfahrt mit dem Bus zum Flughafen und zurück ins Kleine Erlauftal. </w:t>
      </w:r>
    </w:p>
    <w:p w14:paraId="4926C585" w14:textId="77777777" w:rsidR="00BE3CE5" w:rsidRDefault="00BE3CE5">
      <w:pPr>
        <w:spacing w:after="0" w:line="240" w:lineRule="auto"/>
        <w:rPr>
          <w:rFonts w:ascii="Arial" w:hAnsi="Arial" w:cs="Arial"/>
          <w:b/>
          <w:bCs/>
          <w:color w:val="000000"/>
          <w:sz w:val="12"/>
          <w:szCs w:val="12"/>
          <w:lang w:val="de-DE"/>
        </w:rPr>
      </w:pPr>
    </w:p>
    <w:p w14:paraId="6F7463F1" w14:textId="03E4812B" w:rsidR="00BE3CE5" w:rsidRDefault="00000000">
      <w:pPr>
        <w:spacing w:after="0" w:line="240" w:lineRule="auto"/>
        <w:rPr>
          <w:rFonts w:ascii="Arial" w:hAnsi="Arial" w:cs="Arial"/>
          <w:color w:val="000000"/>
          <w:sz w:val="28"/>
          <w:szCs w:val="28"/>
          <w:lang w:val="de-DE"/>
        </w:rPr>
      </w:pPr>
      <w:r>
        <w:rPr>
          <w:rFonts w:ascii="Arial" w:hAnsi="Arial" w:cs="Arial"/>
          <w:b/>
          <w:bCs/>
          <w:color w:val="000000"/>
          <w:sz w:val="28"/>
          <w:szCs w:val="28"/>
          <w:lang w:val="de-DE"/>
        </w:rPr>
        <w:t>Preis für Erwachsene: EURO ca. 1.2</w:t>
      </w:r>
      <w:r w:rsidR="0097799B">
        <w:rPr>
          <w:rFonts w:ascii="Arial" w:hAnsi="Arial" w:cs="Arial"/>
          <w:b/>
          <w:bCs/>
          <w:color w:val="000000"/>
          <w:sz w:val="28"/>
          <w:szCs w:val="28"/>
          <w:lang w:val="de-DE"/>
        </w:rPr>
        <w:t>3</w:t>
      </w:r>
      <w:r>
        <w:rPr>
          <w:rFonts w:ascii="Arial" w:hAnsi="Arial" w:cs="Arial"/>
          <w:b/>
          <w:bCs/>
          <w:color w:val="000000"/>
          <w:sz w:val="28"/>
          <w:szCs w:val="28"/>
          <w:lang w:val="de-DE"/>
        </w:rPr>
        <w:t>0,--       Jugend: EURO ca. 750,--</w:t>
      </w:r>
    </w:p>
    <w:p w14:paraId="5F2B1294" w14:textId="77777777" w:rsidR="00BE3CE5" w:rsidRDefault="00BE3CE5">
      <w:pPr>
        <w:spacing w:after="0" w:line="240" w:lineRule="auto"/>
        <w:rPr>
          <w:sz w:val="14"/>
          <w:szCs w:val="14"/>
        </w:rPr>
      </w:pPr>
    </w:p>
    <w:p w14:paraId="1274A5B0" w14:textId="381BF15E" w:rsidR="00BE3CE5" w:rsidRDefault="00000000">
      <w:pPr>
        <w:spacing w:after="0" w:line="240" w:lineRule="auto"/>
        <w:jc w:val="center"/>
        <w:rPr>
          <w:rFonts w:ascii="Arial" w:hAnsi="Arial" w:cs="Arial"/>
          <w:color w:val="000000"/>
          <w:sz w:val="28"/>
          <w:szCs w:val="28"/>
          <w:lang w:val="de-DE"/>
        </w:rPr>
      </w:pPr>
      <w:r>
        <w:rPr>
          <w:rFonts w:ascii="Arial" w:hAnsi="Arial" w:cs="Arial"/>
          <w:b/>
          <w:bCs/>
          <w:color w:val="000000"/>
          <w:sz w:val="21"/>
          <w:szCs w:val="21"/>
          <w:lang w:val="de-DE"/>
        </w:rPr>
        <w:t>(Die Bekanntgabe des tatsächlichen Preises erfolgt im Jänner</w:t>
      </w:r>
      <w:r w:rsidR="00B4415E">
        <w:rPr>
          <w:rFonts w:ascii="Arial" w:hAnsi="Arial" w:cs="Arial"/>
          <w:b/>
          <w:bCs/>
          <w:color w:val="000000"/>
          <w:sz w:val="21"/>
          <w:szCs w:val="21"/>
          <w:lang w:val="de-DE"/>
        </w:rPr>
        <w:t xml:space="preserve"> 2024</w:t>
      </w:r>
      <w:r>
        <w:rPr>
          <w:rFonts w:ascii="Arial" w:hAnsi="Arial" w:cs="Arial"/>
          <w:b/>
          <w:bCs/>
          <w:color w:val="000000"/>
          <w:sz w:val="21"/>
          <w:szCs w:val="21"/>
          <w:lang w:val="de-DE"/>
        </w:rPr>
        <w:t>)</w:t>
      </w:r>
      <w:r>
        <w:rPr>
          <w:rFonts w:ascii="Arial" w:hAnsi="Arial" w:cs="Arial"/>
          <w:b/>
          <w:bCs/>
          <w:color w:val="000000"/>
          <w:sz w:val="28"/>
          <w:szCs w:val="28"/>
          <w:lang w:val="de-DE"/>
        </w:rPr>
        <w:t xml:space="preserve"> </w:t>
      </w:r>
    </w:p>
    <w:p w14:paraId="20051653" w14:textId="77777777" w:rsidR="00BE3CE5" w:rsidRDefault="00BE3CE5">
      <w:pPr>
        <w:spacing w:after="0" w:line="240" w:lineRule="auto"/>
        <w:rPr>
          <w:rFonts w:ascii="Arial" w:hAnsi="Arial" w:cs="Arial"/>
          <w:color w:val="000000"/>
          <w:sz w:val="12"/>
          <w:szCs w:val="12"/>
          <w:lang w:val="de-DE"/>
        </w:rPr>
      </w:pPr>
    </w:p>
    <w:p w14:paraId="7E362944" w14:textId="77777777" w:rsidR="00BE3CE5" w:rsidRDefault="00000000">
      <w:pPr>
        <w:spacing w:after="0" w:line="240" w:lineRule="auto"/>
        <w:rPr>
          <w:rFonts w:ascii="Arial" w:hAnsi="Arial" w:cs="Arial"/>
          <w:color w:val="000000"/>
          <w:sz w:val="28"/>
          <w:szCs w:val="28"/>
          <w:lang w:val="de-DE"/>
        </w:rPr>
      </w:pPr>
      <w:r>
        <w:rPr>
          <w:rFonts w:ascii="Arial" w:hAnsi="Arial" w:cs="Arial"/>
          <w:b/>
          <w:bCs/>
          <w:color w:val="000000"/>
          <w:sz w:val="28"/>
          <w:szCs w:val="28"/>
          <w:lang w:val="de-DE"/>
        </w:rPr>
        <w:t>Im Preis inbegriffen</w:t>
      </w:r>
      <w:r>
        <w:rPr>
          <w:rFonts w:ascii="Arial" w:hAnsi="Arial" w:cs="Arial"/>
          <w:color w:val="000000"/>
          <w:sz w:val="28"/>
          <w:szCs w:val="28"/>
          <w:lang w:val="de-DE"/>
        </w:rPr>
        <w:t xml:space="preserve">: Flug, Flughafengebühren, Unterbringung in guten Hotels in Zweibettzimmern, Vollpension mit Getränk, Transfer Flughafen - Hotel bzw. Hospiz, </w:t>
      </w:r>
      <w:proofErr w:type="spellStart"/>
      <w:r>
        <w:rPr>
          <w:rFonts w:ascii="Arial" w:hAnsi="Arial" w:cs="Arial"/>
          <w:color w:val="000000"/>
          <w:sz w:val="28"/>
          <w:szCs w:val="28"/>
          <w:lang w:val="de-DE"/>
        </w:rPr>
        <w:t>Lourdesgebetbuch</w:t>
      </w:r>
      <w:proofErr w:type="spellEnd"/>
      <w:r>
        <w:rPr>
          <w:rFonts w:ascii="Arial" w:hAnsi="Arial" w:cs="Arial"/>
          <w:color w:val="000000"/>
          <w:sz w:val="28"/>
          <w:szCs w:val="28"/>
          <w:lang w:val="de-DE"/>
        </w:rPr>
        <w:t xml:space="preserve">, Führungen. </w:t>
      </w:r>
    </w:p>
    <w:p w14:paraId="7EDA21F7" w14:textId="77777777" w:rsidR="00BE3CE5" w:rsidRDefault="00BE3CE5">
      <w:pPr>
        <w:spacing w:after="0" w:line="240" w:lineRule="auto"/>
        <w:rPr>
          <w:rFonts w:ascii="Arial" w:hAnsi="Arial" w:cs="Arial"/>
          <w:color w:val="000000"/>
          <w:sz w:val="28"/>
          <w:szCs w:val="28"/>
          <w:lang w:val="de-DE"/>
        </w:rPr>
      </w:pPr>
    </w:p>
    <w:p w14:paraId="11560223" w14:textId="77777777" w:rsidR="00BE3CE5" w:rsidRDefault="00000000">
      <w:pPr>
        <w:spacing w:after="0" w:line="240" w:lineRule="auto"/>
        <w:rPr>
          <w:rFonts w:ascii="Arial" w:hAnsi="Arial" w:cs="Arial"/>
          <w:color w:val="000000"/>
          <w:sz w:val="24"/>
          <w:szCs w:val="24"/>
          <w:lang w:val="de-DE"/>
        </w:rPr>
      </w:pPr>
      <w:r>
        <w:rPr>
          <w:rFonts w:ascii="Arial" w:hAnsi="Arial" w:cs="Arial"/>
          <w:b/>
          <w:bCs/>
          <w:color w:val="000000"/>
          <w:sz w:val="24"/>
          <w:szCs w:val="24"/>
          <w:lang w:val="de-DE"/>
        </w:rPr>
        <w:t xml:space="preserve">Für Kranke und Behinderte </w:t>
      </w:r>
      <w:r>
        <w:rPr>
          <w:rFonts w:ascii="Arial" w:hAnsi="Arial" w:cs="Arial"/>
          <w:color w:val="000000"/>
          <w:sz w:val="24"/>
          <w:szCs w:val="24"/>
          <w:lang w:val="de-DE"/>
        </w:rPr>
        <w:t xml:space="preserve">Unterbringung im Hospiz in </w:t>
      </w:r>
      <w:r>
        <w:rPr>
          <w:rFonts w:ascii="Arial" w:hAnsi="Arial" w:cs="Arial"/>
          <w:b/>
          <w:bCs/>
          <w:color w:val="000000"/>
          <w:sz w:val="24"/>
          <w:szCs w:val="24"/>
          <w:lang w:val="de-DE"/>
        </w:rPr>
        <w:t>Mehrbettzimmern</w:t>
      </w:r>
      <w:r>
        <w:rPr>
          <w:rFonts w:ascii="Arial" w:hAnsi="Arial" w:cs="Arial"/>
          <w:color w:val="000000"/>
          <w:sz w:val="24"/>
          <w:szCs w:val="24"/>
          <w:lang w:val="de-DE"/>
        </w:rPr>
        <w:t>. Begleitpersonen wohnen im Hotel; in Ausnahmefällen können sie mit ihren Angehörigen auch im Hospiz untergebracht werden. Es werden rund 170 Wallfahrer/Innen aus ganz Österreich an dieser Pilgerfahrt teilnehmen.</w:t>
      </w:r>
    </w:p>
    <w:p w14:paraId="2B9CA081" w14:textId="77777777" w:rsidR="00BE3CE5" w:rsidRDefault="00BE3CE5">
      <w:pPr>
        <w:spacing w:after="0" w:line="240" w:lineRule="auto"/>
        <w:rPr>
          <w:rFonts w:ascii="Arial" w:hAnsi="Arial" w:cs="Arial"/>
          <w:color w:val="000000"/>
          <w:sz w:val="24"/>
          <w:szCs w:val="24"/>
          <w:lang w:val="de-DE"/>
        </w:rPr>
      </w:pPr>
    </w:p>
    <w:p w14:paraId="32C639A6" w14:textId="77777777" w:rsidR="00BE3CE5" w:rsidRDefault="00000000">
      <w:pPr>
        <w:spacing w:after="0" w:line="240" w:lineRule="auto"/>
        <w:rPr>
          <w:rFonts w:ascii="Arial" w:hAnsi="Arial" w:cs="Arial"/>
          <w:color w:val="000000"/>
          <w:sz w:val="24"/>
          <w:szCs w:val="24"/>
          <w:lang w:val="de-DE"/>
        </w:rPr>
      </w:pPr>
      <w:r>
        <w:rPr>
          <w:rFonts w:ascii="Arial" w:hAnsi="Arial" w:cs="Arial"/>
          <w:color w:val="000000"/>
          <w:sz w:val="24"/>
          <w:szCs w:val="24"/>
          <w:lang w:val="de-DE"/>
        </w:rPr>
        <w:t xml:space="preserve">Infolge der starken Nachfrage können </w:t>
      </w:r>
      <w:r>
        <w:rPr>
          <w:rFonts w:ascii="Arial" w:hAnsi="Arial" w:cs="Arial"/>
          <w:b/>
          <w:bCs/>
          <w:color w:val="000000"/>
          <w:sz w:val="24"/>
          <w:szCs w:val="24"/>
          <w:lang w:val="de-DE"/>
        </w:rPr>
        <w:t xml:space="preserve">Einbettzimmer </w:t>
      </w:r>
      <w:r>
        <w:rPr>
          <w:rFonts w:ascii="Arial" w:hAnsi="Arial" w:cs="Arial"/>
          <w:color w:val="000000"/>
          <w:sz w:val="24"/>
          <w:szCs w:val="24"/>
          <w:lang w:val="de-DE"/>
        </w:rPr>
        <w:t xml:space="preserve">solange vorhanden </w:t>
      </w:r>
      <w:r>
        <w:rPr>
          <w:rFonts w:ascii="Arial" w:hAnsi="Arial" w:cs="Arial"/>
          <w:b/>
          <w:bCs/>
          <w:color w:val="000000"/>
          <w:sz w:val="24"/>
          <w:szCs w:val="24"/>
          <w:lang w:val="de-DE"/>
        </w:rPr>
        <w:t xml:space="preserve">gegen Aufzahlung </w:t>
      </w:r>
      <w:r>
        <w:rPr>
          <w:rFonts w:ascii="Arial" w:hAnsi="Arial" w:cs="Arial"/>
          <w:color w:val="000000"/>
          <w:sz w:val="24"/>
          <w:szCs w:val="24"/>
          <w:lang w:val="de-DE"/>
        </w:rPr>
        <w:t xml:space="preserve">von einer Pauschale von </w:t>
      </w:r>
      <w:r>
        <w:rPr>
          <w:rFonts w:ascii="Arial" w:hAnsi="Arial" w:cs="Arial"/>
          <w:b/>
          <w:bCs/>
          <w:color w:val="000000"/>
          <w:sz w:val="24"/>
          <w:szCs w:val="24"/>
          <w:lang w:val="de-DE"/>
        </w:rPr>
        <w:t xml:space="preserve">Euro </w:t>
      </w:r>
      <w:r>
        <w:rPr>
          <w:rFonts w:ascii="Arial" w:eastAsia="Calibri" w:hAnsi="Arial" w:cs="Arial"/>
          <w:b/>
          <w:bCs/>
          <w:color w:val="000000"/>
          <w:sz w:val="24"/>
          <w:szCs w:val="24"/>
          <w:lang w:val="de-DE"/>
        </w:rPr>
        <w:t>175,--</w:t>
      </w:r>
      <w:r>
        <w:rPr>
          <w:rFonts w:ascii="Arial" w:hAnsi="Arial" w:cs="Arial"/>
          <w:b/>
          <w:bCs/>
          <w:color w:val="000000"/>
          <w:sz w:val="24"/>
          <w:szCs w:val="24"/>
          <w:lang w:val="de-DE"/>
        </w:rPr>
        <w:t xml:space="preserve"> </w:t>
      </w:r>
      <w:r>
        <w:rPr>
          <w:rFonts w:ascii="Arial" w:hAnsi="Arial" w:cs="Arial"/>
          <w:color w:val="000000"/>
          <w:sz w:val="24"/>
          <w:szCs w:val="24"/>
          <w:lang w:val="de-DE"/>
        </w:rPr>
        <w:t>vergeben werden. Auf Hotelwünsche kann dann jedoch keine Rücksicht genommen werden.</w:t>
      </w:r>
    </w:p>
    <w:p w14:paraId="799E6566" w14:textId="77777777" w:rsidR="00BE3CE5" w:rsidRDefault="00BE3CE5">
      <w:pPr>
        <w:spacing w:after="0" w:line="240" w:lineRule="auto"/>
        <w:rPr>
          <w:rFonts w:ascii="Arial" w:hAnsi="Arial" w:cs="Arial"/>
          <w:b/>
          <w:bCs/>
          <w:color w:val="000000"/>
          <w:sz w:val="28"/>
          <w:szCs w:val="28"/>
          <w:lang w:val="de-DE"/>
        </w:rPr>
      </w:pPr>
    </w:p>
    <w:p w14:paraId="4CA500ED" w14:textId="5FC35823" w:rsidR="00BE3CE5" w:rsidRDefault="00000000">
      <w:pPr>
        <w:spacing w:after="0" w:line="240" w:lineRule="auto"/>
        <w:jc w:val="both"/>
        <w:rPr>
          <w:rFonts w:ascii="Arial" w:hAnsi="Arial" w:cs="Arial"/>
          <w:color w:val="000000"/>
          <w:sz w:val="28"/>
          <w:szCs w:val="28"/>
          <w:lang w:val="de-DE"/>
        </w:rPr>
      </w:pPr>
      <w:r>
        <w:rPr>
          <w:rFonts w:ascii="Arial" w:hAnsi="Arial" w:cs="Arial"/>
          <w:b/>
          <w:bCs/>
          <w:color w:val="000000"/>
          <w:sz w:val="28"/>
          <w:szCs w:val="28"/>
          <w:lang w:val="de-DE"/>
        </w:rPr>
        <w:lastRenderedPageBreak/>
        <w:t xml:space="preserve">Anmeldung: </w:t>
      </w:r>
      <w:r>
        <w:rPr>
          <w:rFonts w:ascii="Arial" w:hAnsi="Arial" w:cs="Arial"/>
          <w:bCs/>
          <w:color w:val="000000"/>
          <w:sz w:val="28"/>
          <w:szCs w:val="28"/>
          <w:lang w:val="de-DE"/>
        </w:rPr>
        <w:t>Bitte geben Sie wegen der großen Nachfrage Ihre Anmeldung</w:t>
      </w:r>
      <w:r>
        <w:rPr>
          <w:rFonts w:ascii="Arial" w:hAnsi="Arial" w:cs="Arial"/>
          <w:b/>
          <w:bCs/>
          <w:color w:val="000000"/>
          <w:sz w:val="28"/>
          <w:szCs w:val="28"/>
          <w:lang w:val="de-DE"/>
        </w:rPr>
        <w:t xml:space="preserve"> </w:t>
      </w:r>
      <w:r>
        <w:rPr>
          <w:rFonts w:ascii="Arial" w:hAnsi="Arial" w:cs="Arial"/>
          <w:color w:val="000000"/>
          <w:sz w:val="28"/>
          <w:szCs w:val="28"/>
          <w:lang w:val="de-DE"/>
        </w:rPr>
        <w:t xml:space="preserve">bis </w:t>
      </w:r>
      <w:r>
        <w:rPr>
          <w:rFonts w:ascii="Arial" w:hAnsi="Arial" w:cs="Arial"/>
          <w:b/>
          <w:color w:val="000000"/>
          <w:sz w:val="28"/>
          <w:szCs w:val="28"/>
          <w:lang w:val="de-DE"/>
        </w:rPr>
        <w:t>Ende März</w:t>
      </w:r>
      <w:r w:rsidR="00B4415E">
        <w:rPr>
          <w:rFonts w:ascii="Arial" w:hAnsi="Arial" w:cs="Arial"/>
          <w:b/>
          <w:color w:val="000000"/>
          <w:sz w:val="28"/>
          <w:szCs w:val="28"/>
          <w:lang w:val="de-DE"/>
        </w:rPr>
        <w:t xml:space="preserve"> 2024</w:t>
      </w:r>
      <w:r>
        <w:rPr>
          <w:rFonts w:ascii="Arial" w:hAnsi="Arial" w:cs="Arial"/>
          <w:b/>
          <w:color w:val="000000"/>
          <w:sz w:val="28"/>
          <w:szCs w:val="28"/>
          <w:lang w:val="de-DE"/>
        </w:rPr>
        <w:t xml:space="preserve"> (!)</w:t>
      </w:r>
      <w:r>
        <w:rPr>
          <w:rFonts w:ascii="Arial" w:hAnsi="Arial" w:cs="Arial"/>
          <w:color w:val="000000"/>
          <w:sz w:val="28"/>
          <w:szCs w:val="28"/>
          <w:lang w:val="de-DE"/>
        </w:rPr>
        <w:t xml:space="preserve"> im Pfarrhof Steinakirchen ab. Im Juni erhalten Sie den Bestätigungsbrief, sowie zwei Zahlscheine zur Anzahlung und für die Einsendung des Restbetrages.</w:t>
      </w:r>
    </w:p>
    <w:p w14:paraId="71215C23" w14:textId="77777777" w:rsidR="00BE3CE5" w:rsidRDefault="00BE3CE5">
      <w:pPr>
        <w:spacing w:after="0" w:line="240" w:lineRule="auto"/>
        <w:jc w:val="both"/>
        <w:rPr>
          <w:rFonts w:ascii="Arial" w:hAnsi="Arial" w:cs="Arial"/>
          <w:b/>
          <w:bCs/>
          <w:color w:val="000000"/>
          <w:lang w:val="de-DE"/>
        </w:rPr>
      </w:pPr>
    </w:p>
    <w:p w14:paraId="27D894F7" w14:textId="77777777" w:rsidR="00BE3CE5" w:rsidRDefault="00000000">
      <w:pPr>
        <w:spacing w:after="0" w:line="240" w:lineRule="auto"/>
        <w:jc w:val="both"/>
        <w:rPr>
          <w:rFonts w:ascii="Arial" w:hAnsi="Arial" w:cs="Arial"/>
          <w:color w:val="000000"/>
          <w:sz w:val="28"/>
          <w:szCs w:val="28"/>
          <w:lang w:val="de-DE"/>
        </w:rPr>
      </w:pPr>
      <w:r>
        <w:rPr>
          <w:rFonts w:ascii="Arial" w:hAnsi="Arial" w:cs="Arial"/>
          <w:b/>
          <w:bCs/>
          <w:color w:val="000000"/>
          <w:sz w:val="28"/>
          <w:szCs w:val="28"/>
          <w:lang w:val="de-DE"/>
        </w:rPr>
        <w:t>Programm in Lourdes</w:t>
      </w:r>
      <w:r>
        <w:rPr>
          <w:rFonts w:ascii="Arial" w:hAnsi="Arial" w:cs="Arial"/>
          <w:color w:val="000000"/>
          <w:sz w:val="28"/>
          <w:szCs w:val="28"/>
          <w:lang w:val="de-DE"/>
        </w:rPr>
        <w:t xml:space="preserve">: Täglich Pilgermesse mit Predigt, Teilnahme an der Sakraments- und Lichterprozession. – Gemeinsame Kreuzwegandacht. – Führungen zu den Gedenkstätten der hl. Bernadette in Lourdes. </w:t>
      </w:r>
      <w:r>
        <w:rPr>
          <w:rFonts w:ascii="Arial" w:hAnsi="Arial" w:cs="Arial"/>
          <w:b/>
          <w:bCs/>
          <w:color w:val="000000"/>
          <w:sz w:val="28"/>
          <w:szCs w:val="28"/>
          <w:lang w:val="de-DE"/>
        </w:rPr>
        <w:t>Das genaue Programm wird im Frühjahr bei einem Vorbereitungstreffen vorgestellt.</w:t>
      </w:r>
      <w:r>
        <w:rPr>
          <w:rFonts w:ascii="Arial" w:hAnsi="Arial" w:cs="Arial"/>
          <w:color w:val="000000"/>
          <w:sz w:val="28"/>
          <w:szCs w:val="28"/>
          <w:lang w:val="de-DE"/>
        </w:rPr>
        <w:t xml:space="preserve"> Die endgültigen Reiseunterlagen mit Zeitangaben werden 2 Wochen vorher zugeschickt.</w:t>
      </w:r>
    </w:p>
    <w:p w14:paraId="3AD79116" w14:textId="77777777" w:rsidR="00BE3CE5" w:rsidRDefault="00BE3CE5">
      <w:pPr>
        <w:spacing w:after="0" w:line="240" w:lineRule="auto"/>
        <w:jc w:val="both"/>
        <w:rPr>
          <w:rFonts w:ascii="Arial" w:hAnsi="Arial" w:cs="Arial"/>
          <w:b/>
          <w:bCs/>
          <w:color w:val="000000"/>
          <w:lang w:val="de-DE"/>
        </w:rPr>
      </w:pPr>
    </w:p>
    <w:p w14:paraId="7AE5CC29" w14:textId="77777777" w:rsidR="00BE3CE5" w:rsidRDefault="00000000">
      <w:pPr>
        <w:spacing w:after="0" w:line="240" w:lineRule="auto"/>
        <w:jc w:val="both"/>
        <w:rPr>
          <w:rFonts w:ascii="Arial" w:hAnsi="Arial" w:cs="Arial"/>
          <w:color w:val="000000"/>
          <w:lang w:val="de-DE"/>
        </w:rPr>
      </w:pPr>
      <w:r>
        <w:rPr>
          <w:rFonts w:ascii="Arial" w:hAnsi="Arial" w:cs="Arial"/>
          <w:b/>
          <w:bCs/>
          <w:color w:val="000000"/>
          <w:lang w:val="de-DE"/>
        </w:rPr>
        <w:t>Krankenkarte</w:t>
      </w:r>
      <w:r>
        <w:rPr>
          <w:rFonts w:ascii="Arial" w:hAnsi="Arial" w:cs="Arial"/>
          <w:color w:val="000000"/>
          <w:lang w:val="de-DE"/>
        </w:rPr>
        <w:t>. Pilger, die auf dem Anmeldeschein eine Krankheit oder körperliche Behinderung</w:t>
      </w:r>
    </w:p>
    <w:p w14:paraId="5CD6328F" w14:textId="77777777" w:rsidR="00BE3CE5" w:rsidRDefault="00000000">
      <w:pPr>
        <w:spacing w:after="0" w:line="240" w:lineRule="auto"/>
        <w:jc w:val="both"/>
        <w:rPr>
          <w:rFonts w:ascii="Arial" w:hAnsi="Arial" w:cs="Arial"/>
          <w:color w:val="000000"/>
          <w:lang w:val="de-DE"/>
        </w:rPr>
      </w:pPr>
      <w:r>
        <w:rPr>
          <w:rFonts w:ascii="Arial" w:hAnsi="Arial" w:cs="Arial"/>
          <w:color w:val="000000"/>
          <w:lang w:val="de-DE"/>
        </w:rPr>
        <w:t xml:space="preserve">angegeben haben, ebenso ältere Pilger, erhalten einen ärztlichen Fragebogen. Aufgrund des ärztlichen Krankheitsberichtes kann eine Krankenkarte ausgestellt werden, die eine bevorzugte Behandlung an der Grotte, bei der Sakramentsprozession und bei den </w:t>
      </w:r>
      <w:proofErr w:type="spellStart"/>
      <w:r>
        <w:rPr>
          <w:rFonts w:ascii="Arial" w:hAnsi="Arial" w:cs="Arial"/>
          <w:color w:val="000000"/>
          <w:lang w:val="de-DE"/>
        </w:rPr>
        <w:t>Piszinen</w:t>
      </w:r>
      <w:proofErr w:type="spellEnd"/>
      <w:r>
        <w:rPr>
          <w:rFonts w:ascii="Arial" w:hAnsi="Arial" w:cs="Arial"/>
          <w:color w:val="000000"/>
          <w:lang w:val="de-DE"/>
        </w:rPr>
        <w:t xml:space="preserve"> ermöglicht. Eine Sitzplatzgarantie ist damit nicht verbunden! Diese Karte erhalten Sie im Hotel von Ihrem Gruppenbetreuer.</w:t>
      </w:r>
    </w:p>
    <w:p w14:paraId="205E86EC" w14:textId="77777777" w:rsidR="00BE3CE5" w:rsidRDefault="00BE3CE5">
      <w:pPr>
        <w:spacing w:after="0" w:line="240" w:lineRule="auto"/>
        <w:jc w:val="both"/>
        <w:rPr>
          <w:rFonts w:ascii="Arial" w:hAnsi="Arial" w:cs="Arial"/>
          <w:b/>
          <w:bCs/>
          <w:color w:val="000000"/>
          <w:lang w:val="de-DE"/>
        </w:rPr>
      </w:pPr>
    </w:p>
    <w:p w14:paraId="656ABF95" w14:textId="77777777" w:rsidR="00BE3CE5" w:rsidRDefault="00000000">
      <w:pPr>
        <w:spacing w:after="0" w:line="240" w:lineRule="auto"/>
        <w:jc w:val="both"/>
        <w:rPr>
          <w:rFonts w:ascii="Arial" w:hAnsi="Arial" w:cs="Arial"/>
          <w:color w:val="000000"/>
          <w:lang w:val="de-DE"/>
        </w:rPr>
      </w:pPr>
      <w:r>
        <w:rPr>
          <w:rFonts w:ascii="Arial" w:hAnsi="Arial" w:cs="Arial"/>
          <w:color w:val="000000"/>
          <w:lang w:val="de-DE"/>
        </w:rPr>
        <w:t xml:space="preserve">Besuchen Sie uns auch auf unserer </w:t>
      </w:r>
      <w:r>
        <w:rPr>
          <w:rFonts w:ascii="Arial" w:hAnsi="Arial" w:cs="Arial"/>
          <w:b/>
          <w:bCs/>
          <w:color w:val="000000"/>
          <w:lang w:val="de-DE"/>
        </w:rPr>
        <w:t xml:space="preserve">Homepage </w:t>
      </w:r>
      <w:r>
        <w:rPr>
          <w:rFonts w:ascii="Arial" w:hAnsi="Arial" w:cs="Arial"/>
          <w:color w:val="000000"/>
          <w:lang w:val="de-DE"/>
        </w:rPr>
        <w:t xml:space="preserve">im Internet: </w:t>
      </w:r>
      <w:r>
        <w:rPr>
          <w:rStyle w:val="Internetverknpfung"/>
          <w:rFonts w:ascii="Arial" w:hAnsi="Arial" w:cs="Arial"/>
          <w:lang w:val="de-DE"/>
        </w:rPr>
        <w:t>www.lourdeskomitee.at</w:t>
      </w:r>
      <w:r>
        <w:rPr>
          <w:rFonts w:ascii="Arial" w:hAnsi="Arial" w:cs="Arial"/>
          <w:color w:val="0000FF"/>
          <w:lang w:val="de-DE"/>
        </w:rPr>
        <w:t xml:space="preserve">. </w:t>
      </w:r>
      <w:r>
        <w:rPr>
          <w:rFonts w:ascii="Arial" w:hAnsi="Arial" w:cs="Arial"/>
          <w:color w:val="000000"/>
          <w:lang w:val="de-DE"/>
        </w:rPr>
        <w:t>Dort können Sie weitere Informationen erhalten.</w:t>
      </w:r>
    </w:p>
    <w:p w14:paraId="4B44ABA4" w14:textId="77777777" w:rsidR="00BE3CE5" w:rsidRDefault="00BE3CE5">
      <w:pPr>
        <w:spacing w:after="0" w:line="240" w:lineRule="auto"/>
        <w:rPr>
          <w:rFonts w:ascii="Arial" w:hAnsi="Arial" w:cs="Arial"/>
          <w:color w:val="000000"/>
          <w:sz w:val="20"/>
          <w:szCs w:val="20"/>
          <w:lang w:val="de-DE"/>
        </w:rPr>
      </w:pPr>
    </w:p>
    <w:p w14:paraId="24799DBA" w14:textId="77777777" w:rsidR="00BE3CE5" w:rsidRDefault="00000000">
      <w:pPr>
        <w:spacing w:after="0" w:line="240" w:lineRule="auto"/>
        <w:rPr>
          <w:rFonts w:ascii="Arial" w:hAnsi="Arial" w:cs="Arial"/>
          <w:color w:val="000000"/>
          <w:sz w:val="20"/>
          <w:szCs w:val="20"/>
          <w:lang w:val="de-DE"/>
        </w:rPr>
      </w:pPr>
      <w:r>
        <w:rPr>
          <w:rFonts w:ascii="Arial" w:hAnsi="Arial" w:cs="Arial"/>
          <w:color w:val="000000"/>
          <w:sz w:val="20"/>
          <w:szCs w:val="20"/>
          <w:lang w:val="de-DE"/>
        </w:rPr>
        <w:t>.....................................................................hier abtrennen...........................................................................</w:t>
      </w:r>
    </w:p>
    <w:p w14:paraId="68A4B8AB" w14:textId="77777777" w:rsidR="00BE3CE5" w:rsidRDefault="00BE3CE5">
      <w:pPr>
        <w:spacing w:after="0" w:line="240" w:lineRule="auto"/>
        <w:rPr>
          <w:rFonts w:ascii="Arial" w:hAnsi="Arial" w:cs="Arial"/>
          <w:b/>
          <w:bCs/>
          <w:color w:val="000000"/>
          <w:sz w:val="10"/>
          <w:szCs w:val="10"/>
          <w:lang w:val="de-DE"/>
        </w:rPr>
      </w:pPr>
    </w:p>
    <w:p w14:paraId="124D58A2" w14:textId="77777777" w:rsidR="00BE3CE5" w:rsidRDefault="00BE3CE5">
      <w:pPr>
        <w:spacing w:after="0" w:line="240" w:lineRule="auto"/>
        <w:rPr>
          <w:rFonts w:ascii="Arial" w:hAnsi="Arial" w:cs="Arial"/>
          <w:b/>
          <w:bCs/>
          <w:color w:val="000000"/>
          <w:sz w:val="10"/>
          <w:szCs w:val="10"/>
          <w:lang w:val="de-DE"/>
        </w:rPr>
      </w:pPr>
    </w:p>
    <w:p w14:paraId="3C4DF088" w14:textId="77777777" w:rsidR="00BE3CE5" w:rsidRDefault="00000000">
      <w:pPr>
        <w:spacing w:after="0" w:line="240" w:lineRule="auto"/>
        <w:rPr>
          <w:rFonts w:ascii="Arial" w:hAnsi="Arial" w:cs="Arial"/>
          <w:b/>
          <w:bCs/>
          <w:color w:val="000000"/>
          <w:sz w:val="28"/>
          <w:szCs w:val="28"/>
          <w:lang w:val="de-DE"/>
        </w:rPr>
      </w:pPr>
      <w:r>
        <w:rPr>
          <w:rFonts w:ascii="Arial" w:hAnsi="Arial" w:cs="Arial"/>
          <w:b/>
          <w:bCs/>
          <w:color w:val="000000"/>
          <w:sz w:val="28"/>
          <w:szCs w:val="28"/>
          <w:lang w:val="de-DE"/>
        </w:rPr>
        <w:t>Anmeldeschein für 11. – 16. Juli 2024 (Wien – Lourdes – Wien)</w:t>
      </w:r>
    </w:p>
    <w:p w14:paraId="1511554B" w14:textId="77777777" w:rsidR="00BE3CE5" w:rsidRDefault="00000000">
      <w:pPr>
        <w:spacing w:after="0" w:line="240" w:lineRule="auto"/>
        <w:rPr>
          <w:rFonts w:ascii="Arial" w:hAnsi="Arial" w:cs="Arial"/>
          <w:color w:val="000000"/>
          <w:sz w:val="18"/>
          <w:szCs w:val="18"/>
          <w:lang w:val="de-DE"/>
        </w:rPr>
      </w:pPr>
      <w:r>
        <w:rPr>
          <w:rFonts w:ascii="Arial" w:hAnsi="Arial" w:cs="Arial"/>
          <w:color w:val="000000"/>
          <w:sz w:val="18"/>
          <w:szCs w:val="18"/>
          <w:lang w:val="de-DE"/>
        </w:rPr>
        <w:t>Für jeden Teilnehmer ist ein eigener Anmeldeschein erforderlich</w:t>
      </w:r>
    </w:p>
    <w:p w14:paraId="5501E773" w14:textId="77777777" w:rsidR="00BE3CE5" w:rsidRDefault="00000000">
      <w:pPr>
        <w:spacing w:after="0" w:line="240" w:lineRule="auto"/>
        <w:ind w:left="2124" w:hanging="2124"/>
        <w:rPr>
          <w:rFonts w:ascii="Arial" w:hAnsi="Arial" w:cs="Arial"/>
          <w:b/>
          <w:bCs/>
          <w:color w:val="000000"/>
          <w:lang w:val="de-DE"/>
        </w:rPr>
      </w:pPr>
      <w:r>
        <w:rPr>
          <w:rFonts w:ascii="Arial" w:hAnsi="Arial" w:cs="Arial"/>
          <w:b/>
          <w:bCs/>
          <w:color w:val="000000"/>
          <w:lang w:val="de-DE"/>
        </w:rPr>
        <w:t xml:space="preserve">Geistliche Leitung: </w:t>
      </w:r>
      <w:r>
        <w:rPr>
          <w:rFonts w:ascii="Arial" w:hAnsi="Arial" w:cs="Arial"/>
          <w:b/>
          <w:bCs/>
          <w:color w:val="000000"/>
          <w:lang w:val="de-DE"/>
        </w:rPr>
        <w:tab/>
        <w:t>Dr. Hans-Jörg Hofer, Weihbischof d. Erzdiözese Salzburg</w:t>
      </w:r>
    </w:p>
    <w:p w14:paraId="45191260" w14:textId="77777777" w:rsidR="00BE3CE5" w:rsidRDefault="00000000">
      <w:pPr>
        <w:spacing w:after="0" w:line="240" w:lineRule="auto"/>
        <w:ind w:left="2124" w:hanging="2124"/>
        <w:rPr>
          <w:rFonts w:ascii="Arial" w:hAnsi="Arial" w:cs="Arial"/>
          <w:b/>
          <w:bCs/>
          <w:color w:val="000000"/>
          <w:lang w:val="de-DE"/>
        </w:rPr>
      </w:pPr>
      <w:r>
        <w:rPr>
          <w:rFonts w:ascii="Arial" w:hAnsi="Arial" w:cs="Arial"/>
          <w:b/>
          <w:bCs/>
          <w:color w:val="000000"/>
          <w:lang w:val="de-DE"/>
        </w:rPr>
        <w:tab/>
        <w:t>Pfarrer Hans Lagler und Kaplan Sojan Thomas</w:t>
      </w:r>
    </w:p>
    <w:p w14:paraId="6DE2C06B" w14:textId="77777777" w:rsidR="00BE3CE5" w:rsidRDefault="00BE3CE5">
      <w:pPr>
        <w:spacing w:after="0" w:line="240" w:lineRule="auto"/>
        <w:ind w:left="2124" w:hanging="2124"/>
        <w:rPr>
          <w:rFonts w:ascii="Arial" w:hAnsi="Arial" w:cs="Arial"/>
          <w:b/>
          <w:bCs/>
          <w:color w:val="000000"/>
          <w:sz w:val="10"/>
          <w:szCs w:val="10"/>
          <w:lang w:val="de-DE"/>
        </w:rPr>
      </w:pPr>
    </w:p>
    <w:p w14:paraId="2EFCB704" w14:textId="77777777" w:rsidR="00BE3CE5" w:rsidRDefault="00BE3CE5">
      <w:pPr>
        <w:spacing w:after="0" w:line="240" w:lineRule="auto"/>
        <w:rPr>
          <w:rFonts w:ascii="Arial" w:hAnsi="Arial" w:cs="Arial"/>
          <w:color w:val="000000"/>
          <w:lang w:val="de-DE"/>
        </w:rPr>
      </w:pPr>
    </w:p>
    <w:p w14:paraId="3005EEE5" w14:textId="77777777" w:rsidR="00BE3CE5" w:rsidRDefault="00000000">
      <w:pPr>
        <w:spacing w:after="0" w:line="240" w:lineRule="auto"/>
        <w:rPr>
          <w:rFonts w:ascii="Arial" w:hAnsi="Arial" w:cs="Arial"/>
          <w:color w:val="000000"/>
          <w:lang w:val="de-DE"/>
        </w:rPr>
      </w:pPr>
      <w:r>
        <w:rPr>
          <w:rFonts w:ascii="Arial" w:hAnsi="Arial" w:cs="Arial"/>
          <w:color w:val="000000"/>
          <w:lang w:val="de-DE"/>
        </w:rPr>
        <w:t>Vor- und Zuname (lt. Reisepass): ..............................................................</w:t>
      </w:r>
    </w:p>
    <w:p w14:paraId="6EAA83E1" w14:textId="77777777" w:rsidR="00BE3CE5" w:rsidRDefault="00BE3CE5">
      <w:pPr>
        <w:spacing w:after="0" w:line="240" w:lineRule="auto"/>
        <w:rPr>
          <w:rFonts w:ascii="Arial" w:hAnsi="Arial" w:cs="Arial"/>
          <w:color w:val="000000"/>
          <w:lang w:val="de-DE"/>
        </w:rPr>
      </w:pPr>
    </w:p>
    <w:p w14:paraId="1E9253E3" w14:textId="77777777" w:rsidR="00BE3CE5" w:rsidRDefault="00000000">
      <w:pPr>
        <w:spacing w:after="0" w:line="240" w:lineRule="auto"/>
        <w:rPr>
          <w:rFonts w:ascii="Arial" w:hAnsi="Arial" w:cs="Arial"/>
          <w:color w:val="000000"/>
          <w:lang w:val="de-DE"/>
        </w:rPr>
      </w:pPr>
      <w:r>
        <w:rPr>
          <w:rFonts w:ascii="Arial" w:hAnsi="Arial" w:cs="Arial"/>
          <w:color w:val="000000"/>
          <w:lang w:val="de-DE"/>
        </w:rPr>
        <w:t>Beruf: ......................................</w:t>
      </w:r>
    </w:p>
    <w:p w14:paraId="6EA8FCC2" w14:textId="77777777" w:rsidR="00BE3CE5" w:rsidRDefault="00BE3CE5">
      <w:pPr>
        <w:spacing w:after="0" w:line="240" w:lineRule="auto"/>
        <w:rPr>
          <w:rFonts w:ascii="Arial" w:hAnsi="Arial" w:cs="Arial"/>
          <w:color w:val="000000"/>
          <w:lang w:val="de-DE"/>
        </w:rPr>
      </w:pPr>
    </w:p>
    <w:p w14:paraId="63F5A1C0" w14:textId="77777777" w:rsidR="00BE3CE5" w:rsidRDefault="00000000">
      <w:pPr>
        <w:spacing w:after="0" w:line="240" w:lineRule="auto"/>
        <w:rPr>
          <w:rFonts w:ascii="Arial" w:hAnsi="Arial" w:cs="Arial"/>
          <w:color w:val="000000"/>
          <w:lang w:val="de-DE"/>
        </w:rPr>
      </w:pPr>
      <w:r>
        <w:rPr>
          <w:rFonts w:ascii="Arial" w:hAnsi="Arial" w:cs="Arial"/>
          <w:color w:val="000000"/>
          <w:lang w:val="de-DE"/>
        </w:rPr>
        <w:t xml:space="preserve">Postleitzahl: ............. </w:t>
      </w:r>
      <w:r>
        <w:rPr>
          <w:rFonts w:ascii="Arial" w:hAnsi="Arial" w:cs="Arial"/>
          <w:color w:val="000000"/>
          <w:lang w:val="de-DE"/>
        </w:rPr>
        <w:tab/>
      </w:r>
      <w:r>
        <w:rPr>
          <w:rFonts w:ascii="Arial" w:hAnsi="Arial" w:cs="Arial"/>
          <w:color w:val="000000"/>
          <w:lang w:val="de-DE"/>
        </w:rPr>
        <w:tab/>
        <w:t xml:space="preserve">Anschrift: ......................................................................... </w:t>
      </w:r>
    </w:p>
    <w:p w14:paraId="614B2594" w14:textId="77777777" w:rsidR="00BE3CE5" w:rsidRDefault="00BE3CE5">
      <w:pPr>
        <w:spacing w:after="0" w:line="240" w:lineRule="auto"/>
        <w:rPr>
          <w:rFonts w:ascii="Arial" w:hAnsi="Arial" w:cs="Arial"/>
          <w:color w:val="000000"/>
          <w:lang w:val="de-DE"/>
        </w:rPr>
      </w:pPr>
    </w:p>
    <w:p w14:paraId="1AED8F03" w14:textId="77777777" w:rsidR="00BE3CE5" w:rsidRDefault="00000000">
      <w:pPr>
        <w:spacing w:after="0" w:line="240" w:lineRule="auto"/>
        <w:rPr>
          <w:rFonts w:ascii="Arial" w:hAnsi="Arial" w:cs="Arial"/>
          <w:color w:val="000000"/>
          <w:lang w:val="de-DE"/>
        </w:rPr>
      </w:pPr>
      <w:r>
        <w:rPr>
          <w:rFonts w:ascii="Arial" w:hAnsi="Arial" w:cs="Arial"/>
          <w:color w:val="000000"/>
          <w:lang w:val="de-DE"/>
        </w:rPr>
        <w:t xml:space="preserve">Telefon: ............................   </w:t>
      </w:r>
      <w:r>
        <w:rPr>
          <w:rFonts w:ascii="Arial" w:hAnsi="Arial" w:cs="Arial"/>
          <w:color w:val="000000"/>
          <w:lang w:val="de-DE"/>
        </w:rPr>
        <w:tab/>
        <w:t xml:space="preserve">Geburtsjahr: .........    </w:t>
      </w:r>
      <w:r>
        <w:rPr>
          <w:rFonts w:ascii="Arial" w:hAnsi="Arial" w:cs="Arial"/>
          <w:color w:val="000000"/>
          <w:lang w:val="de-DE"/>
        </w:rPr>
        <w:tab/>
      </w:r>
      <w:r>
        <w:rPr>
          <w:rFonts w:ascii="Arial" w:hAnsi="Arial" w:cs="Arial"/>
          <w:color w:val="000000"/>
          <w:lang w:val="de-DE"/>
        </w:rPr>
        <w:tab/>
        <w:t>Staatsangehörigkeit: .........</w:t>
      </w:r>
    </w:p>
    <w:p w14:paraId="26941D50" w14:textId="77777777" w:rsidR="00BE3CE5" w:rsidRDefault="00BE3CE5">
      <w:pPr>
        <w:spacing w:after="0" w:line="240" w:lineRule="auto"/>
        <w:rPr>
          <w:rFonts w:ascii="Arial" w:hAnsi="Arial" w:cs="Arial"/>
          <w:color w:val="000000"/>
          <w:lang w:val="de-DE"/>
        </w:rPr>
      </w:pPr>
    </w:p>
    <w:p w14:paraId="1B355AE2" w14:textId="77777777" w:rsidR="00BE3CE5" w:rsidRDefault="00000000">
      <w:pPr>
        <w:spacing w:after="0" w:line="240" w:lineRule="auto"/>
        <w:rPr>
          <w:rFonts w:ascii="Wingdings" w:hAnsi="Wingdings" w:cs="Wingdings"/>
          <w:color w:val="000000"/>
          <w:sz w:val="36"/>
          <w:szCs w:val="36"/>
          <w:lang w:val="de-DE"/>
        </w:rPr>
      </w:pPr>
      <w:r>
        <w:rPr>
          <w:rFonts w:ascii="Arial" w:hAnsi="Arial" w:cs="Arial"/>
          <w:color w:val="000000"/>
          <w:lang w:val="de-DE"/>
        </w:rPr>
        <w:t>Ich benötige das (blaue)</w:t>
      </w:r>
      <w:r>
        <w:rPr>
          <w:rFonts w:ascii="Arial" w:hAnsi="Arial" w:cs="Arial"/>
          <w:color w:val="000000"/>
          <w:sz w:val="20"/>
          <w:szCs w:val="20"/>
          <w:lang w:val="de-DE"/>
        </w:rPr>
        <w:t xml:space="preserve"> </w:t>
      </w:r>
      <w:r>
        <w:rPr>
          <w:rFonts w:ascii="Arial" w:hAnsi="Arial" w:cs="Arial"/>
          <w:color w:val="000000"/>
          <w:lang w:val="de-DE"/>
        </w:rPr>
        <w:t xml:space="preserve">Pilgergebetbuch:   ja </w:t>
      </w:r>
      <w:r>
        <w:rPr>
          <w:rFonts w:ascii="Wingdings" w:hAnsi="Wingdings" w:cs="Wingdings"/>
          <w:color w:val="000000"/>
          <w:sz w:val="36"/>
          <w:szCs w:val="36"/>
          <w:lang w:val="de-DE"/>
        </w:rPr>
        <w:t></w:t>
      </w:r>
      <w:r>
        <w:rPr>
          <w:rFonts w:ascii="Wingdings" w:hAnsi="Wingdings" w:cs="Wingdings"/>
          <w:color w:val="000000"/>
          <w:sz w:val="36"/>
          <w:szCs w:val="36"/>
          <w:lang w:val="de-DE"/>
        </w:rPr>
        <w:t></w:t>
      </w:r>
      <w:r>
        <w:rPr>
          <w:rFonts w:ascii="Arial" w:hAnsi="Arial" w:cs="Arial"/>
          <w:color w:val="000000"/>
          <w:lang w:val="de-DE"/>
        </w:rPr>
        <w:t xml:space="preserve">nein </w:t>
      </w:r>
      <w:r>
        <w:rPr>
          <w:rFonts w:ascii="Wingdings" w:hAnsi="Wingdings" w:cs="Wingdings"/>
          <w:color w:val="000000"/>
          <w:sz w:val="36"/>
          <w:szCs w:val="36"/>
          <w:lang w:val="de-DE"/>
        </w:rPr>
        <w:t></w:t>
      </w:r>
    </w:p>
    <w:p w14:paraId="68EC5B41" w14:textId="77777777" w:rsidR="00BE3CE5" w:rsidRDefault="00BE3CE5">
      <w:pPr>
        <w:spacing w:after="0" w:line="240" w:lineRule="auto"/>
        <w:rPr>
          <w:rFonts w:ascii="Arial" w:hAnsi="Arial" w:cs="Arial"/>
          <w:b/>
          <w:bCs/>
          <w:color w:val="000000"/>
          <w:sz w:val="20"/>
          <w:szCs w:val="20"/>
          <w:lang w:val="de-DE"/>
        </w:rPr>
      </w:pPr>
    </w:p>
    <w:p w14:paraId="4E75AD92" w14:textId="7AF0473C" w:rsidR="00BE3CE5" w:rsidRDefault="00000000">
      <w:pPr>
        <w:spacing w:after="0" w:line="240" w:lineRule="auto"/>
        <w:rPr>
          <w:rFonts w:ascii="Arial" w:hAnsi="Arial" w:cs="Arial"/>
          <w:color w:val="000000"/>
          <w:lang w:val="de-DE"/>
        </w:rPr>
      </w:pPr>
      <w:r>
        <w:rPr>
          <w:rFonts w:ascii="Arial" w:hAnsi="Arial" w:cs="Arial"/>
          <w:color w:val="000000"/>
          <w:lang w:val="de-DE"/>
        </w:rPr>
        <w:t xml:space="preserve">Mit wem möchten Sie eingeteilt werden? Im Zimmer: .................................................... </w:t>
      </w:r>
    </w:p>
    <w:p w14:paraId="13909588" w14:textId="77777777" w:rsidR="00BE3CE5" w:rsidRDefault="00BE3CE5">
      <w:pPr>
        <w:spacing w:after="0" w:line="240" w:lineRule="auto"/>
        <w:rPr>
          <w:rFonts w:ascii="Arial" w:hAnsi="Arial" w:cs="Arial"/>
          <w:color w:val="000000"/>
          <w:lang w:val="de-DE"/>
        </w:rPr>
      </w:pPr>
    </w:p>
    <w:p w14:paraId="2CC52D91" w14:textId="77777777" w:rsidR="00BE3CE5" w:rsidRDefault="00000000">
      <w:pPr>
        <w:spacing w:after="0" w:line="240" w:lineRule="auto"/>
        <w:rPr>
          <w:rFonts w:ascii="Arial" w:hAnsi="Arial" w:cs="Arial"/>
          <w:color w:val="000000"/>
          <w:lang w:val="de-DE"/>
        </w:rPr>
      </w:pPr>
      <w:r>
        <w:rPr>
          <w:rFonts w:ascii="Arial" w:hAnsi="Arial" w:cs="Arial"/>
          <w:color w:val="000000"/>
          <w:lang w:val="de-DE"/>
        </w:rPr>
        <w:t xml:space="preserve">Ich bin mit den Reisebedingungen einverstanden. </w:t>
      </w:r>
    </w:p>
    <w:p w14:paraId="2371DF21" w14:textId="77777777" w:rsidR="00BE3CE5" w:rsidRDefault="00000000">
      <w:pPr>
        <w:spacing w:after="0" w:line="240" w:lineRule="auto"/>
        <w:rPr>
          <w:rFonts w:ascii="Arial" w:hAnsi="Arial" w:cs="Arial"/>
          <w:color w:val="000000"/>
          <w:lang w:val="de-DE"/>
        </w:rPr>
      </w:pPr>
      <w:r>
        <w:rPr>
          <w:rFonts w:ascii="Arial" w:hAnsi="Arial" w:cs="Arial"/>
          <w:color w:val="000000"/>
          <w:lang w:val="de-DE"/>
        </w:rPr>
        <w:t xml:space="preserve"> </w:t>
      </w:r>
    </w:p>
    <w:p w14:paraId="6289CB74" w14:textId="77777777" w:rsidR="00BE3CE5" w:rsidRDefault="00000000">
      <w:pPr>
        <w:spacing w:after="0" w:line="240" w:lineRule="auto"/>
        <w:rPr>
          <w:rFonts w:ascii="Arial" w:hAnsi="Arial" w:cs="Arial"/>
          <w:color w:val="000000"/>
          <w:lang w:val="de-DE"/>
        </w:rPr>
      </w:pPr>
      <w:r>
        <w:rPr>
          <w:rFonts w:ascii="Arial" w:hAnsi="Arial" w:cs="Arial"/>
          <w:color w:val="000000"/>
          <w:lang w:val="de-DE"/>
        </w:rPr>
        <w:t xml:space="preserve">Eigenhändige Unterschrift: .................................... </w:t>
      </w:r>
      <w:r>
        <w:rPr>
          <w:rFonts w:ascii="Arial" w:hAnsi="Arial" w:cs="Arial"/>
          <w:color w:val="000000"/>
          <w:lang w:val="de-DE"/>
        </w:rPr>
        <w:tab/>
        <w:t>Anmeldedatum ......................................</w:t>
      </w:r>
    </w:p>
    <w:p w14:paraId="5B4F1281" w14:textId="77777777" w:rsidR="00BE3CE5" w:rsidRDefault="00BE3CE5">
      <w:pPr>
        <w:spacing w:after="0" w:line="240" w:lineRule="auto"/>
        <w:rPr>
          <w:rFonts w:ascii="Arial" w:hAnsi="Arial" w:cs="Arial"/>
          <w:i/>
          <w:iCs/>
          <w:color w:val="000000"/>
          <w:sz w:val="20"/>
          <w:szCs w:val="20"/>
          <w:lang w:val="de-DE"/>
        </w:rPr>
      </w:pPr>
    </w:p>
    <w:p w14:paraId="0385D840" w14:textId="0030B164" w:rsidR="00BE3CE5" w:rsidRDefault="00000000">
      <w:pPr>
        <w:spacing w:after="0" w:line="240" w:lineRule="auto"/>
        <w:rPr>
          <w:rFonts w:ascii="Arial" w:hAnsi="Arial" w:cs="Arial"/>
          <w:i/>
          <w:iCs/>
          <w:color w:val="000000"/>
          <w:sz w:val="20"/>
          <w:szCs w:val="20"/>
          <w:lang w:val="de-DE"/>
        </w:rPr>
      </w:pPr>
      <w:r>
        <w:rPr>
          <w:rFonts w:ascii="Arial" w:hAnsi="Arial" w:cs="Arial"/>
          <w:i/>
          <w:iCs/>
          <w:color w:val="000000"/>
          <w:sz w:val="20"/>
          <w:szCs w:val="20"/>
          <w:lang w:val="de-DE"/>
        </w:rPr>
        <w:t xml:space="preserve">Anmeldeabschnitt bitte </w:t>
      </w:r>
      <w:r w:rsidR="00B4415E">
        <w:rPr>
          <w:rFonts w:ascii="Arial" w:hAnsi="Arial" w:cs="Arial"/>
          <w:i/>
          <w:iCs/>
          <w:color w:val="000000"/>
          <w:sz w:val="20"/>
          <w:szCs w:val="20"/>
          <w:lang w:val="de-DE"/>
        </w:rPr>
        <w:t>im</w:t>
      </w:r>
      <w:r>
        <w:rPr>
          <w:rFonts w:ascii="Arial" w:hAnsi="Arial" w:cs="Arial"/>
          <w:i/>
          <w:iCs/>
          <w:color w:val="000000"/>
          <w:sz w:val="20"/>
          <w:szCs w:val="20"/>
          <w:lang w:val="de-DE"/>
        </w:rPr>
        <w:t xml:space="preserve"> Pfarramt </w:t>
      </w:r>
      <w:r w:rsidR="00B4415E">
        <w:rPr>
          <w:rFonts w:ascii="Arial" w:hAnsi="Arial" w:cs="Arial"/>
          <w:i/>
          <w:iCs/>
          <w:color w:val="000000"/>
          <w:sz w:val="20"/>
          <w:szCs w:val="20"/>
          <w:lang w:val="de-DE"/>
        </w:rPr>
        <w:t xml:space="preserve">Steinakirchen </w:t>
      </w:r>
      <w:r>
        <w:rPr>
          <w:rFonts w:ascii="Arial" w:hAnsi="Arial" w:cs="Arial"/>
          <w:i/>
          <w:iCs/>
          <w:color w:val="000000"/>
          <w:sz w:val="20"/>
          <w:szCs w:val="20"/>
          <w:lang w:val="de-DE"/>
        </w:rPr>
        <w:t>bis Ende März 20</w:t>
      </w:r>
      <w:r w:rsidR="00B4415E">
        <w:rPr>
          <w:rFonts w:ascii="Arial" w:hAnsi="Arial" w:cs="Arial"/>
          <w:i/>
          <w:iCs/>
          <w:color w:val="000000"/>
          <w:sz w:val="20"/>
          <w:szCs w:val="20"/>
          <w:lang w:val="de-DE"/>
        </w:rPr>
        <w:t>24</w:t>
      </w:r>
      <w:r>
        <w:rPr>
          <w:rFonts w:ascii="Arial" w:hAnsi="Arial" w:cs="Arial"/>
          <w:i/>
          <w:iCs/>
          <w:color w:val="000000"/>
          <w:sz w:val="20"/>
          <w:szCs w:val="20"/>
          <w:lang w:val="de-DE"/>
        </w:rPr>
        <w:t xml:space="preserve"> abgeben! </w:t>
      </w:r>
      <w:r w:rsidR="00B4415E">
        <w:rPr>
          <w:rFonts w:ascii="Arial" w:hAnsi="Arial" w:cs="Arial"/>
          <w:i/>
          <w:iCs/>
          <w:color w:val="000000"/>
          <w:sz w:val="20"/>
          <w:szCs w:val="20"/>
          <w:lang w:val="de-DE"/>
        </w:rPr>
        <w:t>Danke</w:t>
      </w:r>
    </w:p>
    <w:p w14:paraId="40C5CC9E" w14:textId="77777777" w:rsidR="00BE3CE5" w:rsidRDefault="00BE3CE5">
      <w:pPr>
        <w:spacing w:after="0" w:line="240" w:lineRule="auto"/>
        <w:rPr>
          <w:rFonts w:ascii="Arial" w:hAnsi="Arial" w:cs="Arial"/>
          <w:i/>
          <w:iCs/>
          <w:color w:val="000000"/>
          <w:sz w:val="20"/>
          <w:szCs w:val="20"/>
          <w:lang w:val="de-DE"/>
        </w:rPr>
      </w:pPr>
    </w:p>
    <w:p w14:paraId="7F479A2B" w14:textId="6049C837" w:rsidR="00BE3CE5" w:rsidRDefault="00000000">
      <w:pPr>
        <w:spacing w:after="0" w:line="240" w:lineRule="auto"/>
        <w:jc w:val="right"/>
        <w:rPr>
          <w:rFonts w:ascii="Arial" w:hAnsi="Arial" w:cs="Arial"/>
          <w:i/>
          <w:iCs/>
          <w:color w:val="000000"/>
          <w:sz w:val="24"/>
          <w:szCs w:val="24"/>
          <w:lang w:val="de-DE"/>
        </w:rPr>
      </w:pPr>
      <w:r>
        <w:rPr>
          <w:rFonts w:ascii="Arial" w:hAnsi="Arial" w:cs="Arial"/>
          <w:i/>
          <w:iCs/>
          <w:color w:val="000000"/>
          <w:sz w:val="20"/>
          <w:szCs w:val="20"/>
          <w:lang w:val="de-DE"/>
        </w:rPr>
        <w:tab/>
      </w:r>
      <w:r>
        <w:rPr>
          <w:rFonts w:ascii="Arial" w:hAnsi="Arial" w:cs="Arial"/>
          <w:i/>
          <w:iCs/>
          <w:color w:val="000000"/>
          <w:sz w:val="20"/>
          <w:szCs w:val="20"/>
          <w:lang w:val="de-DE"/>
        </w:rPr>
        <w:tab/>
      </w:r>
      <w:r>
        <w:rPr>
          <w:rFonts w:ascii="Arial" w:hAnsi="Arial" w:cs="Arial"/>
          <w:i/>
          <w:iCs/>
          <w:color w:val="000000"/>
          <w:sz w:val="20"/>
          <w:szCs w:val="20"/>
          <w:lang w:val="de-DE"/>
        </w:rPr>
        <w:tab/>
      </w:r>
      <w:r>
        <w:rPr>
          <w:rFonts w:ascii="Arial" w:hAnsi="Arial" w:cs="Arial"/>
          <w:i/>
          <w:iCs/>
          <w:color w:val="000000"/>
          <w:sz w:val="20"/>
          <w:szCs w:val="20"/>
          <w:lang w:val="de-DE"/>
        </w:rPr>
        <w:tab/>
      </w:r>
      <w:r>
        <w:rPr>
          <w:rFonts w:ascii="Arial" w:hAnsi="Arial" w:cs="Arial"/>
          <w:i/>
          <w:iCs/>
          <w:color w:val="000000"/>
          <w:sz w:val="24"/>
          <w:szCs w:val="24"/>
          <w:lang w:val="de-DE"/>
        </w:rPr>
        <w:t>Auf Ihre/Deine Teilnahme bei dieser Wallfahrt freu</w:t>
      </w:r>
      <w:r w:rsidR="00B4415E">
        <w:rPr>
          <w:rFonts w:ascii="Arial" w:hAnsi="Arial" w:cs="Arial"/>
          <w:i/>
          <w:iCs/>
          <w:color w:val="000000"/>
          <w:sz w:val="24"/>
          <w:szCs w:val="24"/>
          <w:lang w:val="de-DE"/>
        </w:rPr>
        <w:t>en</w:t>
      </w:r>
      <w:r>
        <w:rPr>
          <w:rFonts w:ascii="Arial" w:hAnsi="Arial" w:cs="Arial"/>
          <w:i/>
          <w:iCs/>
          <w:color w:val="000000"/>
          <w:sz w:val="24"/>
          <w:szCs w:val="24"/>
          <w:lang w:val="de-DE"/>
        </w:rPr>
        <w:t xml:space="preserve"> sich</w:t>
      </w:r>
    </w:p>
    <w:p w14:paraId="78F25C7A" w14:textId="12433262" w:rsidR="00BE3CE5" w:rsidRDefault="00000000">
      <w:pPr>
        <w:spacing w:after="0" w:line="240" w:lineRule="auto"/>
        <w:jc w:val="right"/>
        <w:rPr>
          <w:rFonts w:ascii="Arial" w:hAnsi="Arial" w:cs="Arial"/>
          <w:i/>
          <w:iCs/>
          <w:color w:val="000000"/>
          <w:sz w:val="24"/>
          <w:szCs w:val="24"/>
          <w:lang w:val="de-DE"/>
        </w:rPr>
      </w:pPr>
      <w:r>
        <w:rPr>
          <w:rFonts w:ascii="Arial" w:hAnsi="Arial" w:cs="Arial"/>
          <w:i/>
          <w:iCs/>
          <w:color w:val="000000"/>
          <w:sz w:val="24"/>
          <w:szCs w:val="24"/>
          <w:lang w:val="de-DE"/>
        </w:rPr>
        <w:tab/>
      </w:r>
      <w:r>
        <w:rPr>
          <w:rFonts w:ascii="Arial" w:hAnsi="Arial" w:cs="Arial"/>
          <w:i/>
          <w:iCs/>
          <w:color w:val="000000"/>
          <w:sz w:val="24"/>
          <w:szCs w:val="24"/>
          <w:lang w:val="de-DE"/>
        </w:rPr>
        <w:tab/>
      </w:r>
      <w:r>
        <w:rPr>
          <w:rFonts w:ascii="Arial" w:hAnsi="Arial" w:cs="Arial"/>
          <w:i/>
          <w:iCs/>
          <w:color w:val="000000"/>
          <w:sz w:val="24"/>
          <w:szCs w:val="24"/>
          <w:lang w:val="de-DE"/>
        </w:rPr>
        <w:tab/>
      </w:r>
      <w:r>
        <w:rPr>
          <w:rFonts w:ascii="Arial" w:hAnsi="Arial" w:cs="Arial"/>
          <w:i/>
          <w:iCs/>
          <w:color w:val="000000"/>
          <w:sz w:val="24"/>
          <w:szCs w:val="24"/>
          <w:lang w:val="de-DE"/>
        </w:rPr>
        <w:tab/>
      </w:r>
      <w:r>
        <w:rPr>
          <w:rFonts w:ascii="Arial" w:hAnsi="Arial" w:cs="Arial"/>
          <w:i/>
          <w:iCs/>
          <w:color w:val="000000"/>
          <w:sz w:val="24"/>
          <w:szCs w:val="24"/>
          <w:lang w:val="de-DE"/>
        </w:rPr>
        <w:tab/>
        <w:t>Pfarrer Hans Lagler und</w:t>
      </w:r>
      <w:r w:rsidR="00B4415E">
        <w:rPr>
          <w:rFonts w:ascii="Arial" w:hAnsi="Arial" w:cs="Arial"/>
          <w:i/>
          <w:iCs/>
          <w:color w:val="000000"/>
          <w:sz w:val="24"/>
          <w:szCs w:val="24"/>
          <w:lang w:val="de-DE"/>
        </w:rPr>
        <w:t xml:space="preserve"> Kaplan Sojan Thomas</w:t>
      </w:r>
      <w:r>
        <w:rPr>
          <w:rFonts w:ascii="Arial" w:hAnsi="Arial" w:cs="Arial"/>
          <w:i/>
          <w:iCs/>
          <w:color w:val="000000"/>
          <w:sz w:val="24"/>
          <w:szCs w:val="24"/>
          <w:lang w:val="de-DE"/>
        </w:rPr>
        <w:t>.</w:t>
      </w:r>
    </w:p>
    <w:sectPr w:rsidR="00BE3CE5">
      <w:pgSz w:w="12240" w:h="15840"/>
      <w:pgMar w:top="1417" w:right="1417" w:bottom="851" w:left="1417"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E5"/>
    <w:rsid w:val="0052216B"/>
    <w:rsid w:val="0097799B"/>
    <w:rsid w:val="00B4415E"/>
    <w:rsid w:val="00BE3C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DE17"/>
  <w15:docId w15:val="{632A0D4F-401C-4F83-A8FF-D034E8C2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436D"/>
    <w:pPr>
      <w:spacing w:after="200" w:line="27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4D5A9B"/>
    <w:rPr>
      <w:color w:val="0000FF" w:themeColor="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pacing w:before="120" w:after="120"/>
    </w:pPr>
    <w:rPr>
      <w:i/>
      <w:iCs/>
    </w:rPr>
  </w:style>
  <w:style w:type="paragraph" w:customStyle="1" w:styleId="Verzeichnis">
    <w:name w:val="Verzeichnis"/>
    <w:basedOn w:val="Standard"/>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3352</Characters>
  <Application>Microsoft Office Word</Application>
  <DocSecurity>0</DocSecurity>
  <Lines>27</Lines>
  <Paragraphs>7</Paragraphs>
  <ScaleCrop>false</ScaleCrop>
  <Company>Diözese St. Pölten</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dc:description/>
  <cp:lastModifiedBy>Markus Mandl</cp:lastModifiedBy>
  <cp:revision>3</cp:revision>
  <dcterms:created xsi:type="dcterms:W3CDTF">2023-11-23T11:50:00Z</dcterms:created>
  <dcterms:modified xsi:type="dcterms:W3CDTF">2024-05-12T09:21:00Z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Diözese St. Pölten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